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D4" w:rsidRPr="00885F89" w:rsidRDefault="000B32E9">
      <w:pPr>
        <w:spacing w:before="76"/>
        <w:ind w:left="2825"/>
        <w:rPr>
          <w:sz w:val="32"/>
          <w:lang w:val="en-US"/>
        </w:rPr>
      </w:pPr>
      <w:r w:rsidRPr="00885F89">
        <w:rPr>
          <w:sz w:val="32"/>
          <w:lang w:val="en-US"/>
        </w:rPr>
        <w:t>Tokyo Super-EMG2018 (7-8 July, 2018)</w:t>
      </w:r>
    </w:p>
    <w:p w:rsidR="00BB3BD4" w:rsidRPr="00885F89" w:rsidRDefault="00BB3BD4">
      <w:pPr>
        <w:pStyle w:val="a3"/>
        <w:spacing w:before="9"/>
        <w:rPr>
          <w:sz w:val="15"/>
          <w:lang w:val="en-US"/>
        </w:rPr>
      </w:pPr>
    </w:p>
    <w:p w:rsidR="00BB3BD4" w:rsidRPr="00885F89" w:rsidRDefault="000B32E9">
      <w:pPr>
        <w:pStyle w:val="a3"/>
        <w:spacing w:before="94"/>
        <w:ind w:left="101"/>
        <w:rPr>
          <w:lang w:val="en-US"/>
        </w:rPr>
      </w:pPr>
      <w:r w:rsidRPr="00885F89">
        <w:rPr>
          <w:lang w:val="en-US"/>
        </w:rPr>
        <w:t>Application form: PLEASE type the necessary information and save this form</w:t>
      </w:r>
    </w:p>
    <w:p w:rsidR="00BB3BD4" w:rsidRPr="00885F89" w:rsidRDefault="00BB3BD4">
      <w:pPr>
        <w:pStyle w:val="a3"/>
        <w:spacing w:before="10"/>
        <w:rPr>
          <w:sz w:val="19"/>
          <w:lang w:val="en-US"/>
        </w:rPr>
      </w:pPr>
    </w:p>
    <w:p w:rsidR="00BB3BD4" w:rsidRPr="00885F89" w:rsidRDefault="000B32E9">
      <w:pPr>
        <w:pStyle w:val="a3"/>
        <w:spacing w:before="95"/>
        <w:ind w:left="122"/>
      </w:pPr>
      <w:r w:rsidRPr="00885F89">
        <w:t>APPLICANT INFORMATION</w:t>
      </w:r>
    </w:p>
    <w:p w:rsidR="00BB3BD4" w:rsidRPr="00885F89" w:rsidRDefault="00BB3BD4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096"/>
      </w:tblGrid>
      <w:tr w:rsidR="00BB3BD4" w:rsidRPr="00885F89">
        <w:trPr>
          <w:trHeight w:val="359"/>
        </w:trPr>
        <w:tc>
          <w:tcPr>
            <w:tcW w:w="3399" w:type="dxa"/>
          </w:tcPr>
          <w:p w:rsidR="00BB3BD4" w:rsidRPr="00885F89" w:rsidRDefault="000B32E9">
            <w:pPr>
              <w:pStyle w:val="TableParagraph"/>
              <w:spacing w:before="57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 xml:space="preserve">Name (Family name, </w:t>
            </w:r>
            <w:r w:rsidRPr="00885F89">
              <w:rPr>
                <w:sz w:val="21"/>
                <w:lang w:val="en-US"/>
              </w:rPr>
              <w:t>given</w:t>
            </w:r>
            <w:r w:rsidRPr="00885F89">
              <w:rPr>
                <w:sz w:val="21"/>
                <w:lang w:val="en-US"/>
              </w:rPr>
              <w:t xml:space="preserve"> name)</w:t>
            </w:r>
          </w:p>
        </w:tc>
        <w:tc>
          <w:tcPr>
            <w:tcW w:w="5096" w:type="dxa"/>
          </w:tcPr>
          <w:p w:rsidR="00BB3BD4" w:rsidRPr="00885F89" w:rsidRDefault="000B32E9">
            <w:pPr>
              <w:pStyle w:val="TableParagraph"/>
              <w:tabs>
                <w:tab w:val="left" w:pos="2751"/>
              </w:tabs>
              <w:spacing w:before="53"/>
              <w:ind w:left="137"/>
              <w:rPr>
                <w:sz w:val="21"/>
              </w:rPr>
            </w:pPr>
            <w:r w:rsidRPr="00885F89">
              <w:rPr>
                <w:sz w:val="21"/>
              </w:rPr>
              <w:t>Family</w:t>
            </w:r>
            <w:r w:rsidR="00885F89">
              <w:rPr>
                <w:rFonts w:eastAsiaTheme="minorEastAsia"/>
                <w:sz w:val="21"/>
              </w:rPr>
              <w:t xml:space="preserve">                         </w:t>
            </w:r>
            <w:r w:rsidRPr="00885F89">
              <w:rPr>
                <w:sz w:val="21"/>
              </w:rPr>
              <w:tab/>
              <w:t>given</w:t>
            </w:r>
          </w:p>
        </w:tc>
      </w:tr>
      <w:tr w:rsidR="00BB3BD4" w:rsidRPr="00885F89">
        <w:trPr>
          <w:trHeight w:val="1439"/>
        </w:trPr>
        <w:tc>
          <w:tcPr>
            <w:tcW w:w="3399" w:type="dxa"/>
          </w:tcPr>
          <w:p w:rsidR="00BB3BD4" w:rsidRPr="00885F89" w:rsidRDefault="000B32E9">
            <w:pPr>
              <w:pStyle w:val="TableParagraph"/>
              <w:spacing w:before="60"/>
              <w:ind w:left="109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Contact address</w:t>
            </w:r>
          </w:p>
          <w:p w:rsidR="00BB3BD4" w:rsidRPr="00885F89" w:rsidRDefault="000B32E9">
            <w:pPr>
              <w:pStyle w:val="TableParagraph"/>
              <w:spacing w:before="12"/>
              <w:ind w:left="109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(Please include country)</w:t>
            </w:r>
          </w:p>
        </w:tc>
        <w:tc>
          <w:tcPr>
            <w:tcW w:w="5096" w:type="dxa"/>
          </w:tcPr>
          <w:p w:rsidR="00BB3BD4" w:rsidRPr="00885F89" w:rsidRDefault="00BB3BD4">
            <w:pPr>
              <w:pStyle w:val="TableParagraph"/>
              <w:ind w:left="0"/>
              <w:rPr>
                <w:rFonts w:eastAsiaTheme="minorEastAsia"/>
                <w:sz w:val="20"/>
                <w:lang w:val="en-US"/>
              </w:rPr>
            </w:pPr>
          </w:p>
        </w:tc>
      </w:tr>
      <w:tr w:rsidR="00BB3BD4" w:rsidRPr="00885F89">
        <w:trPr>
          <w:trHeight w:val="362"/>
        </w:trPr>
        <w:tc>
          <w:tcPr>
            <w:tcW w:w="3399" w:type="dxa"/>
          </w:tcPr>
          <w:p w:rsidR="00BB3BD4" w:rsidRPr="00885F89" w:rsidRDefault="000B32E9">
            <w:pPr>
              <w:pStyle w:val="TableParagraph"/>
              <w:spacing w:before="59"/>
              <w:rPr>
                <w:sz w:val="21"/>
              </w:rPr>
            </w:pPr>
            <w:r w:rsidRPr="00885F89">
              <w:rPr>
                <w:sz w:val="21"/>
              </w:rPr>
              <w:t>Contact e-mail (1)</w:t>
            </w:r>
          </w:p>
        </w:tc>
        <w:tc>
          <w:tcPr>
            <w:tcW w:w="5096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B3BD4" w:rsidRPr="00885F89">
        <w:trPr>
          <w:trHeight w:val="360"/>
        </w:trPr>
        <w:tc>
          <w:tcPr>
            <w:tcW w:w="3399" w:type="dxa"/>
          </w:tcPr>
          <w:p w:rsidR="00BB3BD4" w:rsidRPr="00885F89" w:rsidRDefault="000B32E9">
            <w:pPr>
              <w:pStyle w:val="TableParagraph"/>
              <w:spacing w:before="57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Contact e-mail(2) if desired</w:t>
            </w:r>
          </w:p>
        </w:tc>
        <w:tc>
          <w:tcPr>
            <w:tcW w:w="5096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BB3BD4" w:rsidRPr="00885F89">
        <w:trPr>
          <w:trHeight w:val="1439"/>
        </w:trPr>
        <w:tc>
          <w:tcPr>
            <w:tcW w:w="3399" w:type="dxa"/>
          </w:tcPr>
          <w:p w:rsidR="00BB3BD4" w:rsidRPr="00885F89" w:rsidRDefault="000B32E9">
            <w:pPr>
              <w:pStyle w:val="TableParagraph"/>
              <w:spacing w:before="57"/>
              <w:rPr>
                <w:sz w:val="21"/>
              </w:rPr>
            </w:pPr>
            <w:r w:rsidRPr="00885F89">
              <w:rPr>
                <w:sz w:val="21"/>
              </w:rPr>
              <w:t>Work address</w:t>
            </w:r>
          </w:p>
          <w:p w:rsidR="00BB3BD4" w:rsidRPr="00885F89" w:rsidRDefault="000B32E9">
            <w:pPr>
              <w:pStyle w:val="TableParagraph"/>
              <w:spacing w:before="12"/>
              <w:rPr>
                <w:sz w:val="21"/>
              </w:rPr>
            </w:pPr>
            <w:r w:rsidRPr="00885F89">
              <w:rPr>
                <w:sz w:val="21"/>
              </w:rPr>
              <w:t>(optional)</w:t>
            </w:r>
          </w:p>
        </w:tc>
        <w:tc>
          <w:tcPr>
            <w:tcW w:w="5096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B3BD4" w:rsidRPr="00885F89">
        <w:trPr>
          <w:trHeight w:val="719"/>
        </w:trPr>
        <w:tc>
          <w:tcPr>
            <w:tcW w:w="3399" w:type="dxa"/>
          </w:tcPr>
          <w:p w:rsidR="00BB3BD4" w:rsidRPr="00885F89" w:rsidRDefault="000B32E9">
            <w:pPr>
              <w:pStyle w:val="TableParagraph"/>
              <w:spacing w:before="57"/>
              <w:rPr>
                <w:sz w:val="21"/>
              </w:rPr>
            </w:pPr>
            <w:r w:rsidRPr="00885F89">
              <w:rPr>
                <w:sz w:val="21"/>
              </w:rPr>
              <w:t>Position (choose one)</w:t>
            </w:r>
          </w:p>
        </w:tc>
        <w:tc>
          <w:tcPr>
            <w:tcW w:w="5096" w:type="dxa"/>
          </w:tcPr>
          <w:p w:rsidR="00BB3BD4" w:rsidRPr="00885F89" w:rsidRDefault="00885F89">
            <w:pPr>
              <w:pStyle w:val="TableParagraph"/>
              <w:spacing w:before="172"/>
              <w:ind w:left="161"/>
              <w:rPr>
                <w:rFonts w:eastAsiaTheme="minorEastAsia" w:hint="eastAsia"/>
                <w:sz w:val="21"/>
                <w:lang w:val="en-US"/>
              </w:rPr>
            </w:pPr>
            <w:r w:rsidRPr="00885F89">
              <w:rPr>
                <w:rFonts w:eastAsiaTheme="minorEastAsia"/>
                <w:sz w:val="21"/>
                <w:lang w:val="en-US"/>
              </w:rPr>
              <w:t xml:space="preserve"> Intern/resident/fellow/faculty/other(specify)</w:t>
            </w:r>
          </w:p>
        </w:tc>
      </w:tr>
      <w:tr w:rsidR="00BB3BD4" w:rsidRPr="00885F89">
        <w:trPr>
          <w:trHeight w:val="1079"/>
        </w:trPr>
        <w:tc>
          <w:tcPr>
            <w:tcW w:w="3399" w:type="dxa"/>
          </w:tcPr>
          <w:p w:rsidR="00BB3BD4" w:rsidRPr="00885F89" w:rsidRDefault="000B32E9">
            <w:pPr>
              <w:pStyle w:val="TableParagraph"/>
              <w:spacing w:before="113"/>
              <w:ind w:left="959"/>
              <w:rPr>
                <w:sz w:val="21"/>
              </w:rPr>
            </w:pPr>
            <w:r w:rsidRPr="00885F89">
              <w:rPr>
                <w:sz w:val="21"/>
              </w:rPr>
              <w:t>Specialty</w:t>
            </w:r>
          </w:p>
        </w:tc>
        <w:tc>
          <w:tcPr>
            <w:tcW w:w="5096" w:type="dxa"/>
          </w:tcPr>
          <w:p w:rsidR="00BB3BD4" w:rsidRPr="00885F89" w:rsidRDefault="00885F89">
            <w:pPr>
              <w:pStyle w:val="TableParagraph"/>
              <w:spacing w:before="160"/>
              <w:ind w:left="201"/>
              <w:rPr>
                <w:rFonts w:eastAsiaTheme="minorEastAsia" w:hint="eastAsia"/>
                <w:sz w:val="21"/>
                <w:lang w:val="en-US"/>
              </w:rPr>
            </w:pPr>
            <w:r w:rsidRPr="00885F89">
              <w:rPr>
                <w:rFonts w:eastAsiaTheme="minorEastAsia"/>
                <w:sz w:val="21"/>
                <w:lang w:val="en-US"/>
              </w:rPr>
              <w:t xml:space="preserve"> Adult neurology/pediatric neurology/orthopedics/rehabilitation medicine/internal medicine/other</w:t>
            </w:r>
          </w:p>
        </w:tc>
      </w:tr>
      <w:tr w:rsidR="00BB3BD4" w:rsidRPr="00885F89">
        <w:trPr>
          <w:trHeight w:val="359"/>
        </w:trPr>
        <w:tc>
          <w:tcPr>
            <w:tcW w:w="3399" w:type="dxa"/>
          </w:tcPr>
          <w:p w:rsidR="00BB3BD4" w:rsidRPr="00885F89" w:rsidRDefault="000B32E9">
            <w:pPr>
              <w:pStyle w:val="TableParagraph"/>
              <w:spacing w:before="57"/>
              <w:rPr>
                <w:sz w:val="21"/>
              </w:rPr>
            </w:pPr>
            <w:r w:rsidRPr="00885F89">
              <w:rPr>
                <w:sz w:val="21"/>
              </w:rPr>
              <w:t>Nationality</w:t>
            </w:r>
          </w:p>
        </w:tc>
        <w:tc>
          <w:tcPr>
            <w:tcW w:w="5096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B3BD4" w:rsidRPr="00885F89">
        <w:trPr>
          <w:trHeight w:val="1442"/>
        </w:trPr>
        <w:tc>
          <w:tcPr>
            <w:tcW w:w="3399" w:type="dxa"/>
          </w:tcPr>
          <w:p w:rsidR="00BB3BD4" w:rsidRPr="00885F89" w:rsidRDefault="000B32E9">
            <w:pPr>
              <w:pStyle w:val="TableParagraph"/>
              <w:tabs>
                <w:tab w:val="left" w:pos="988"/>
                <w:tab w:val="left" w:pos="1554"/>
                <w:tab w:val="left" w:pos="2288"/>
              </w:tabs>
              <w:spacing w:before="60" w:line="357" w:lineRule="auto"/>
              <w:ind w:right="112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Need</w:t>
            </w:r>
            <w:r w:rsidRPr="00885F89">
              <w:rPr>
                <w:sz w:val="21"/>
                <w:lang w:val="en-US"/>
              </w:rPr>
              <w:tab/>
              <w:t>of</w:t>
            </w:r>
            <w:r w:rsidRPr="00885F89">
              <w:rPr>
                <w:sz w:val="21"/>
                <w:lang w:val="en-US"/>
              </w:rPr>
              <w:tab/>
              <w:t>visa</w:t>
            </w:r>
            <w:r w:rsidRPr="00885F89">
              <w:rPr>
                <w:sz w:val="21"/>
                <w:lang w:val="en-US"/>
              </w:rPr>
              <w:tab/>
              <w:t>supporting documents</w:t>
            </w:r>
          </w:p>
        </w:tc>
        <w:tc>
          <w:tcPr>
            <w:tcW w:w="5096" w:type="dxa"/>
          </w:tcPr>
          <w:p w:rsidR="00BB3BD4" w:rsidRPr="00885F89" w:rsidRDefault="00885F89">
            <w:pPr>
              <w:pStyle w:val="TableParagraph"/>
              <w:spacing w:before="127"/>
              <w:ind w:left="177"/>
              <w:rPr>
                <w:rFonts w:eastAsiaTheme="minorEastAsia" w:hint="eastAsia"/>
                <w:sz w:val="21"/>
                <w:lang w:val="en-US"/>
              </w:rPr>
            </w:pPr>
            <w:r w:rsidRPr="00885F89">
              <w:rPr>
                <w:rFonts w:eastAsiaTheme="minorEastAsia"/>
                <w:sz w:val="21"/>
                <w:lang w:val="en-US"/>
              </w:rPr>
              <w:t xml:space="preserve"> Yes or No (if yes, please specify)</w:t>
            </w:r>
          </w:p>
        </w:tc>
      </w:tr>
      <w:tr w:rsidR="00BB3BD4" w:rsidRPr="00885F89">
        <w:trPr>
          <w:trHeight w:val="719"/>
        </w:trPr>
        <w:tc>
          <w:tcPr>
            <w:tcW w:w="3399" w:type="dxa"/>
          </w:tcPr>
          <w:p w:rsidR="00BB3BD4" w:rsidRPr="00885F89" w:rsidRDefault="000B32E9">
            <w:pPr>
              <w:pStyle w:val="TableParagraph"/>
              <w:spacing w:before="57"/>
              <w:rPr>
                <w:sz w:val="21"/>
              </w:rPr>
            </w:pPr>
            <w:r w:rsidRPr="00885F89">
              <w:rPr>
                <w:sz w:val="21"/>
              </w:rPr>
              <w:t>Lunch preference (if any)</w:t>
            </w:r>
          </w:p>
        </w:tc>
        <w:tc>
          <w:tcPr>
            <w:tcW w:w="5096" w:type="dxa"/>
          </w:tcPr>
          <w:p w:rsidR="00BB3BD4" w:rsidRPr="00885F89" w:rsidRDefault="00885F89">
            <w:pPr>
              <w:pStyle w:val="TableParagraph"/>
              <w:tabs>
                <w:tab w:val="left" w:pos="2154"/>
              </w:tabs>
              <w:spacing w:before="177"/>
              <w:ind w:left="209"/>
              <w:rPr>
                <w:rFonts w:eastAsiaTheme="minorEastAsia" w:hint="eastAsia"/>
                <w:sz w:val="21"/>
                <w:lang w:val="en-US"/>
              </w:rPr>
            </w:pPr>
            <w:r w:rsidRPr="00885F89">
              <w:rPr>
                <w:rFonts w:eastAsiaTheme="minorEastAsia"/>
                <w:position w:val="1"/>
                <w:sz w:val="21"/>
                <w:lang w:val="en-US"/>
              </w:rPr>
              <w:t xml:space="preserve"> Japanese/vegetarian/Muslim(Halal)/Hindu/other</w:t>
            </w:r>
          </w:p>
        </w:tc>
      </w:tr>
      <w:tr w:rsidR="00BB3BD4" w:rsidRPr="00885F89">
        <w:trPr>
          <w:trHeight w:val="359"/>
        </w:trPr>
        <w:tc>
          <w:tcPr>
            <w:tcW w:w="3399" w:type="dxa"/>
          </w:tcPr>
          <w:p w:rsidR="00BB3BD4" w:rsidRPr="00885F89" w:rsidRDefault="000B32E9">
            <w:pPr>
              <w:pStyle w:val="TableParagraph"/>
              <w:spacing w:before="57"/>
              <w:rPr>
                <w:sz w:val="21"/>
              </w:rPr>
            </w:pPr>
            <w:r w:rsidRPr="00885F89">
              <w:rPr>
                <w:sz w:val="21"/>
              </w:rPr>
              <w:t>Beverage preference (if any)</w:t>
            </w:r>
          </w:p>
        </w:tc>
        <w:tc>
          <w:tcPr>
            <w:tcW w:w="5096" w:type="dxa"/>
          </w:tcPr>
          <w:p w:rsidR="00BB3BD4" w:rsidRPr="00885F89" w:rsidRDefault="00885F89">
            <w:pPr>
              <w:pStyle w:val="TableParagraph"/>
              <w:spacing w:before="57"/>
              <w:ind w:left="105"/>
              <w:rPr>
                <w:rFonts w:eastAsiaTheme="minorEastAsia" w:hint="eastAsia"/>
                <w:sz w:val="21"/>
              </w:rPr>
            </w:pPr>
            <w:r>
              <w:rPr>
                <w:rFonts w:eastAsiaTheme="minorEastAsia"/>
                <w:sz w:val="21"/>
              </w:rPr>
              <w:t xml:space="preserve"> </w:t>
            </w:r>
          </w:p>
        </w:tc>
      </w:tr>
      <w:tr w:rsidR="00BB3BD4" w:rsidRPr="00885F89">
        <w:trPr>
          <w:trHeight w:val="359"/>
        </w:trPr>
        <w:tc>
          <w:tcPr>
            <w:tcW w:w="3399" w:type="dxa"/>
          </w:tcPr>
          <w:p w:rsidR="00BB3BD4" w:rsidRPr="00885F89" w:rsidRDefault="000B32E9">
            <w:pPr>
              <w:pStyle w:val="TableParagraph"/>
              <w:spacing w:before="42"/>
              <w:ind w:left="133"/>
              <w:rPr>
                <w:sz w:val="21"/>
              </w:rPr>
            </w:pPr>
            <w:r w:rsidRPr="00885F89">
              <w:rPr>
                <w:sz w:val="21"/>
              </w:rPr>
              <w:t>Special request (if any)</w:t>
            </w:r>
          </w:p>
        </w:tc>
        <w:tc>
          <w:tcPr>
            <w:tcW w:w="5096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B3BD4" w:rsidRPr="00885F89" w:rsidRDefault="00BB3BD4">
      <w:pPr>
        <w:rPr>
          <w:sz w:val="20"/>
        </w:rPr>
        <w:sectPr w:rsidR="00BB3BD4" w:rsidRPr="00885F89">
          <w:type w:val="continuous"/>
          <w:pgSz w:w="11910" w:h="16840"/>
          <w:pgMar w:top="1460" w:right="1580" w:bottom="280" w:left="1580" w:header="720" w:footer="720" w:gutter="0"/>
          <w:cols w:space="720"/>
        </w:sectPr>
      </w:pPr>
    </w:p>
    <w:p w:rsidR="00BB3BD4" w:rsidRPr="00885F89" w:rsidRDefault="000B32E9">
      <w:pPr>
        <w:pStyle w:val="a3"/>
        <w:spacing w:before="67"/>
        <w:ind w:left="252"/>
        <w:rPr>
          <w:lang w:val="en-US"/>
        </w:rPr>
      </w:pPr>
      <w:r w:rsidRPr="00885F89">
        <w:rPr>
          <w:lang w:val="en-US"/>
        </w:rPr>
        <w:lastRenderedPageBreak/>
        <w:t>Please select your preference from the pull-down menu</w:t>
      </w:r>
    </w:p>
    <w:p w:rsidR="00BB3BD4" w:rsidRPr="00885F89" w:rsidRDefault="00BB3BD4">
      <w:pPr>
        <w:pStyle w:val="a3"/>
        <w:spacing w:before="7" w:after="1"/>
        <w:rPr>
          <w:sz w:val="27"/>
          <w:lang w:val="en-US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096"/>
        <w:gridCol w:w="2233"/>
        <w:gridCol w:w="2562"/>
      </w:tblGrid>
      <w:tr w:rsidR="00BB3BD4" w:rsidRPr="00885F89">
        <w:trPr>
          <w:trHeight w:val="359"/>
        </w:trPr>
        <w:tc>
          <w:tcPr>
            <w:tcW w:w="1188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096" w:type="dxa"/>
          </w:tcPr>
          <w:p w:rsidR="00BB3BD4" w:rsidRPr="00885F89" w:rsidRDefault="000B32E9">
            <w:pPr>
              <w:pStyle w:val="TableParagraph"/>
              <w:spacing w:before="69"/>
              <w:ind w:left="105"/>
              <w:rPr>
                <w:sz w:val="21"/>
              </w:rPr>
            </w:pPr>
            <w:r w:rsidRPr="00885F89">
              <w:rPr>
                <w:sz w:val="21"/>
              </w:rPr>
              <w:t>Introductory level</w:t>
            </w:r>
          </w:p>
        </w:tc>
        <w:tc>
          <w:tcPr>
            <w:tcW w:w="2233" w:type="dxa"/>
          </w:tcPr>
          <w:p w:rsidR="00BB3BD4" w:rsidRPr="00885F89" w:rsidRDefault="000B32E9">
            <w:pPr>
              <w:pStyle w:val="TableParagraph"/>
              <w:spacing w:before="69"/>
              <w:rPr>
                <w:sz w:val="21"/>
              </w:rPr>
            </w:pPr>
            <w:r w:rsidRPr="00885F89">
              <w:rPr>
                <w:sz w:val="21"/>
              </w:rPr>
              <w:t>Advanced level</w:t>
            </w:r>
          </w:p>
        </w:tc>
        <w:tc>
          <w:tcPr>
            <w:tcW w:w="2562" w:type="dxa"/>
          </w:tcPr>
          <w:p w:rsidR="00BB3BD4" w:rsidRPr="00885F89" w:rsidRDefault="00885F89">
            <w:pPr>
              <w:pStyle w:val="TableParagraph"/>
              <w:ind w:left="0"/>
              <w:rPr>
                <w:rFonts w:eastAsiaTheme="minorEastAsia" w:hint="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CHOOSE ONE</w:t>
            </w:r>
          </w:p>
        </w:tc>
      </w:tr>
      <w:tr w:rsidR="00BB3BD4" w:rsidRPr="00885F89">
        <w:trPr>
          <w:trHeight w:val="359"/>
        </w:trPr>
        <w:tc>
          <w:tcPr>
            <w:tcW w:w="8079" w:type="dxa"/>
            <w:gridSpan w:val="4"/>
          </w:tcPr>
          <w:p w:rsidR="00BB3BD4" w:rsidRPr="00885F89" w:rsidRDefault="000B32E9">
            <w:pPr>
              <w:pStyle w:val="TableParagraph"/>
              <w:spacing w:before="38"/>
              <w:ind w:left="3760"/>
              <w:rPr>
                <w:b/>
                <w:sz w:val="21"/>
              </w:rPr>
            </w:pPr>
            <w:r w:rsidRPr="00885F89">
              <w:rPr>
                <w:b/>
                <w:sz w:val="21"/>
              </w:rPr>
              <w:t>Day 1 (July 7, 2018)</w:t>
            </w:r>
          </w:p>
        </w:tc>
      </w:tr>
      <w:tr w:rsidR="00BB3BD4" w:rsidRPr="00885F89" w:rsidTr="00885F89">
        <w:trPr>
          <w:trHeight w:val="1082"/>
        </w:trPr>
        <w:tc>
          <w:tcPr>
            <w:tcW w:w="1188" w:type="dxa"/>
          </w:tcPr>
          <w:p w:rsidR="00BB3BD4" w:rsidRPr="00885F89" w:rsidRDefault="000B32E9">
            <w:pPr>
              <w:pStyle w:val="TableParagraph"/>
              <w:spacing w:before="71"/>
              <w:rPr>
                <w:sz w:val="21"/>
              </w:rPr>
            </w:pPr>
            <w:r w:rsidRPr="00885F89">
              <w:rPr>
                <w:sz w:val="21"/>
              </w:rPr>
              <w:t>9:00-10:30</w:t>
            </w:r>
          </w:p>
        </w:tc>
        <w:tc>
          <w:tcPr>
            <w:tcW w:w="2096" w:type="dxa"/>
          </w:tcPr>
          <w:p w:rsidR="00BB3BD4" w:rsidRPr="00885F89" w:rsidRDefault="000B32E9">
            <w:pPr>
              <w:pStyle w:val="TableParagraph"/>
              <w:spacing w:before="71"/>
              <w:ind w:left="105"/>
              <w:rPr>
                <w:sz w:val="21"/>
              </w:rPr>
            </w:pPr>
            <w:r w:rsidRPr="00885F89">
              <w:rPr>
                <w:sz w:val="21"/>
              </w:rPr>
              <w:t>Lectures</w:t>
            </w:r>
          </w:p>
          <w:p w:rsidR="00BB3BD4" w:rsidRPr="00885F89" w:rsidRDefault="000B32E9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6"/>
              <w:rPr>
                <w:sz w:val="21"/>
              </w:rPr>
            </w:pPr>
            <w:r w:rsidRPr="00885F89">
              <w:rPr>
                <w:sz w:val="21"/>
              </w:rPr>
              <w:t>NCS</w:t>
            </w:r>
          </w:p>
          <w:p w:rsidR="00BB3BD4" w:rsidRPr="00885F89" w:rsidRDefault="000B32E9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</w:tabs>
              <w:spacing w:before="118"/>
              <w:ind w:left="477" w:hanging="376"/>
              <w:rPr>
                <w:sz w:val="21"/>
              </w:rPr>
            </w:pPr>
            <w:r w:rsidRPr="00885F89">
              <w:rPr>
                <w:sz w:val="21"/>
              </w:rPr>
              <w:t>Radiculopathy</w:t>
            </w:r>
          </w:p>
        </w:tc>
        <w:tc>
          <w:tcPr>
            <w:tcW w:w="2233" w:type="dxa"/>
          </w:tcPr>
          <w:p w:rsidR="00BB3BD4" w:rsidRPr="00885F89" w:rsidRDefault="000B32E9">
            <w:pPr>
              <w:pStyle w:val="TableParagraph"/>
              <w:spacing w:before="67" w:line="357" w:lineRule="auto"/>
              <w:ind w:left="109" w:right="378"/>
              <w:rPr>
                <w:sz w:val="21"/>
              </w:rPr>
            </w:pPr>
            <w:r w:rsidRPr="00885F89">
              <w:rPr>
                <w:sz w:val="21"/>
              </w:rPr>
              <w:t>Hands-on (Uncommon NCS)</w:t>
            </w:r>
          </w:p>
        </w:tc>
        <w:tc>
          <w:tcPr>
            <w:tcW w:w="2562" w:type="dxa"/>
            <w:vAlign w:val="center"/>
          </w:tcPr>
          <w:p w:rsidR="00BB3BD4" w:rsidRPr="00885F89" w:rsidRDefault="00BB3BD4" w:rsidP="00885F89">
            <w:pPr>
              <w:pStyle w:val="TableParagraph"/>
              <w:ind w:left="0"/>
              <w:jc w:val="both"/>
            </w:pPr>
          </w:p>
          <w:p w:rsidR="00BB3BD4" w:rsidRPr="00885F89" w:rsidRDefault="00885F89" w:rsidP="00885F89">
            <w:pPr>
              <w:pStyle w:val="TableParagraph"/>
              <w:spacing w:before="127"/>
              <w:ind w:left="179"/>
              <w:jc w:val="both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885F89" w:rsidRPr="00885F89" w:rsidRDefault="00885F89" w:rsidP="00885F89">
            <w:pPr>
              <w:pStyle w:val="TableParagraph"/>
              <w:spacing w:before="127"/>
              <w:ind w:left="179"/>
              <w:jc w:val="both"/>
              <w:rPr>
                <w:rFonts w:eastAsiaTheme="minorEastAsia" w:hint="eastAsia"/>
                <w:sz w:val="21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Advance</w:t>
            </w:r>
          </w:p>
        </w:tc>
      </w:tr>
      <w:tr w:rsidR="00BB3BD4" w:rsidRPr="00885F89" w:rsidTr="00885F89">
        <w:trPr>
          <w:trHeight w:val="1079"/>
        </w:trPr>
        <w:tc>
          <w:tcPr>
            <w:tcW w:w="1188" w:type="dxa"/>
          </w:tcPr>
          <w:p w:rsidR="00BB3BD4" w:rsidRPr="00885F89" w:rsidRDefault="000B32E9">
            <w:pPr>
              <w:pStyle w:val="TableParagraph"/>
              <w:spacing w:before="43" w:line="266" w:lineRule="exact"/>
              <w:ind w:left="109"/>
              <w:rPr>
                <w:sz w:val="21"/>
              </w:rPr>
            </w:pPr>
            <w:r w:rsidRPr="00885F89">
              <w:rPr>
                <w:sz w:val="21"/>
              </w:rPr>
              <w:t>10:50 -</w:t>
            </w:r>
          </w:p>
          <w:p w:rsidR="00BB3BD4" w:rsidRPr="00885F89" w:rsidRDefault="000B32E9">
            <w:pPr>
              <w:pStyle w:val="TableParagraph"/>
              <w:spacing w:line="266" w:lineRule="exact"/>
              <w:ind w:left="109"/>
              <w:rPr>
                <w:sz w:val="21"/>
              </w:rPr>
            </w:pPr>
            <w:r w:rsidRPr="00885F89">
              <w:rPr>
                <w:sz w:val="21"/>
              </w:rPr>
              <w:t>12:20</w:t>
            </w:r>
          </w:p>
        </w:tc>
        <w:tc>
          <w:tcPr>
            <w:tcW w:w="2096" w:type="dxa"/>
          </w:tcPr>
          <w:p w:rsidR="00BB3BD4" w:rsidRPr="00885F89" w:rsidRDefault="000B32E9">
            <w:pPr>
              <w:pStyle w:val="TableParagraph"/>
              <w:spacing w:before="69" w:line="252" w:lineRule="auto"/>
              <w:ind w:left="105" w:right="805"/>
              <w:rPr>
                <w:sz w:val="21"/>
              </w:rPr>
            </w:pPr>
            <w:r w:rsidRPr="00885F89">
              <w:rPr>
                <w:sz w:val="21"/>
              </w:rPr>
              <w:t>Hands-on (Basic NCS)</w:t>
            </w:r>
          </w:p>
        </w:tc>
        <w:tc>
          <w:tcPr>
            <w:tcW w:w="2233" w:type="dxa"/>
          </w:tcPr>
          <w:p w:rsidR="00BB3BD4" w:rsidRPr="00885F89" w:rsidRDefault="000B32E9">
            <w:pPr>
              <w:pStyle w:val="TableParagraph"/>
              <w:spacing w:before="67"/>
              <w:ind w:left="109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Lectures ((1) EMG</w:t>
            </w:r>
          </w:p>
          <w:p w:rsidR="00BB3BD4" w:rsidRPr="00885F89" w:rsidRDefault="000B32E9">
            <w:pPr>
              <w:pStyle w:val="TableParagraph"/>
              <w:spacing w:before="119"/>
              <w:ind w:left="109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identification (2)</w:t>
            </w:r>
          </w:p>
          <w:p w:rsidR="00BB3BD4" w:rsidRPr="00885F89" w:rsidRDefault="000B32E9">
            <w:pPr>
              <w:pStyle w:val="TableParagraph"/>
              <w:spacing w:before="118"/>
              <w:ind w:left="109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diabetic neuropathy)</w:t>
            </w:r>
          </w:p>
        </w:tc>
        <w:tc>
          <w:tcPr>
            <w:tcW w:w="2562" w:type="dxa"/>
            <w:vAlign w:val="center"/>
          </w:tcPr>
          <w:p w:rsidR="00885F89" w:rsidRPr="00885F89" w:rsidRDefault="00885F89" w:rsidP="00885F89">
            <w:pPr>
              <w:pStyle w:val="TableParagraph"/>
              <w:spacing w:before="1"/>
              <w:jc w:val="both"/>
              <w:rPr>
                <w:sz w:val="21"/>
                <w:szCs w:val="21"/>
                <w:highlight w:val="yellow"/>
              </w:rPr>
            </w:pPr>
            <w:r w:rsidRPr="00885F89">
              <w:rPr>
                <w:sz w:val="21"/>
                <w:szCs w:val="21"/>
                <w:highlight w:val="yellow"/>
              </w:rPr>
              <w:t>Introductory</w:t>
            </w:r>
          </w:p>
          <w:p w:rsidR="00BB3BD4" w:rsidRPr="00885F89" w:rsidRDefault="00885F89" w:rsidP="00885F89">
            <w:pPr>
              <w:pStyle w:val="TableParagraph"/>
              <w:spacing w:before="1"/>
              <w:ind w:left="0" w:firstLine="105"/>
              <w:jc w:val="both"/>
              <w:rPr>
                <w:sz w:val="21"/>
                <w:szCs w:val="21"/>
              </w:rPr>
            </w:pPr>
            <w:r w:rsidRPr="00885F89">
              <w:rPr>
                <w:sz w:val="21"/>
                <w:szCs w:val="21"/>
                <w:highlight w:val="yellow"/>
              </w:rPr>
              <w:t>Advance</w:t>
            </w:r>
          </w:p>
          <w:p w:rsidR="00BB3BD4" w:rsidRPr="00885F89" w:rsidRDefault="00885F89" w:rsidP="00885F89">
            <w:pPr>
              <w:pStyle w:val="TableParagraph"/>
              <w:ind w:left="179"/>
              <w:jc w:val="both"/>
              <w:rPr>
                <w:sz w:val="21"/>
              </w:rPr>
            </w:pPr>
            <w:r w:rsidRPr="00885F89">
              <w:rPr>
                <w:sz w:val="21"/>
              </w:rPr>
              <w:t xml:space="preserve"> </w:t>
            </w:r>
          </w:p>
        </w:tc>
      </w:tr>
      <w:tr w:rsidR="00BB3BD4" w:rsidRPr="00885F89" w:rsidTr="00885F89">
        <w:trPr>
          <w:trHeight w:val="1080"/>
        </w:trPr>
        <w:tc>
          <w:tcPr>
            <w:tcW w:w="1188" w:type="dxa"/>
          </w:tcPr>
          <w:p w:rsidR="00BB3BD4" w:rsidRPr="00885F89" w:rsidRDefault="000B32E9">
            <w:pPr>
              <w:pStyle w:val="TableParagraph"/>
              <w:spacing w:before="37" w:line="266" w:lineRule="exact"/>
              <w:ind w:left="109"/>
              <w:rPr>
                <w:sz w:val="21"/>
              </w:rPr>
            </w:pPr>
            <w:r w:rsidRPr="00885F89">
              <w:rPr>
                <w:sz w:val="21"/>
              </w:rPr>
              <w:t>13:40 -</w:t>
            </w:r>
          </w:p>
          <w:p w:rsidR="00BB3BD4" w:rsidRPr="00885F89" w:rsidRDefault="000B32E9">
            <w:pPr>
              <w:pStyle w:val="TableParagraph"/>
              <w:spacing w:line="266" w:lineRule="exact"/>
              <w:ind w:left="109"/>
              <w:rPr>
                <w:sz w:val="21"/>
              </w:rPr>
            </w:pPr>
            <w:r w:rsidRPr="00885F89">
              <w:rPr>
                <w:sz w:val="21"/>
              </w:rPr>
              <w:t>15:10</w:t>
            </w:r>
          </w:p>
        </w:tc>
        <w:tc>
          <w:tcPr>
            <w:tcW w:w="2096" w:type="dxa"/>
          </w:tcPr>
          <w:p w:rsidR="00BB3BD4" w:rsidRPr="00885F89" w:rsidRDefault="000B32E9">
            <w:pPr>
              <w:pStyle w:val="TableParagraph"/>
              <w:spacing w:before="39"/>
              <w:ind w:left="105"/>
              <w:rPr>
                <w:sz w:val="21"/>
              </w:rPr>
            </w:pPr>
            <w:r w:rsidRPr="00885F89">
              <w:rPr>
                <w:sz w:val="21"/>
              </w:rPr>
              <w:t>Lectures</w:t>
            </w:r>
          </w:p>
          <w:p w:rsidR="00BB3BD4" w:rsidRPr="00885F89" w:rsidRDefault="000B32E9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81"/>
              <w:ind w:hanging="299"/>
              <w:rPr>
                <w:sz w:val="21"/>
              </w:rPr>
            </w:pPr>
            <w:r w:rsidRPr="00885F89">
              <w:rPr>
                <w:sz w:val="21"/>
              </w:rPr>
              <w:t>Anatomy</w:t>
            </w:r>
          </w:p>
          <w:p w:rsidR="00BB3BD4" w:rsidRPr="00885F89" w:rsidRDefault="000B32E9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81"/>
              <w:ind w:hanging="299"/>
              <w:rPr>
                <w:sz w:val="21"/>
              </w:rPr>
            </w:pPr>
            <w:r w:rsidRPr="00885F89">
              <w:rPr>
                <w:sz w:val="21"/>
              </w:rPr>
              <w:t>Needle EMG)</w:t>
            </w:r>
          </w:p>
        </w:tc>
        <w:tc>
          <w:tcPr>
            <w:tcW w:w="2233" w:type="dxa"/>
          </w:tcPr>
          <w:p w:rsidR="00BB3BD4" w:rsidRPr="00885F89" w:rsidRDefault="000B32E9">
            <w:pPr>
              <w:pStyle w:val="TableParagraph"/>
              <w:spacing w:before="69" w:line="252" w:lineRule="auto"/>
              <w:ind w:right="238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Lecture &amp; Hands-on (Single-fiber EMG)</w:t>
            </w:r>
          </w:p>
        </w:tc>
        <w:tc>
          <w:tcPr>
            <w:tcW w:w="2562" w:type="dxa"/>
            <w:vAlign w:val="center"/>
          </w:tcPr>
          <w:p w:rsidR="00885F89" w:rsidRPr="00885F89" w:rsidRDefault="00885F89" w:rsidP="00885F89">
            <w:pPr>
              <w:pStyle w:val="TableParagraph"/>
              <w:jc w:val="both"/>
              <w:rPr>
                <w:rFonts w:eastAsiaTheme="minorEastAsia"/>
                <w:highlight w:val="yellow"/>
                <w:lang w:val="en-US"/>
              </w:rPr>
            </w:pPr>
            <w:r w:rsidRPr="00885F89">
              <w:rPr>
                <w:highlight w:val="yellow"/>
                <w:lang w:val="en-US"/>
              </w:rPr>
              <w:t>Introductory</w:t>
            </w:r>
          </w:p>
          <w:p w:rsidR="00BB3BD4" w:rsidRPr="00885F89" w:rsidRDefault="00885F89" w:rsidP="00885F89">
            <w:pPr>
              <w:pStyle w:val="TableParagraph"/>
              <w:jc w:val="both"/>
              <w:rPr>
                <w:lang w:val="en-US"/>
              </w:rPr>
            </w:pPr>
            <w:r w:rsidRPr="00885F89">
              <w:rPr>
                <w:highlight w:val="yellow"/>
                <w:lang w:val="en-US"/>
              </w:rPr>
              <w:t>Advance</w:t>
            </w:r>
          </w:p>
        </w:tc>
      </w:tr>
      <w:tr w:rsidR="00BB3BD4" w:rsidRPr="00885F89">
        <w:trPr>
          <w:trHeight w:val="719"/>
        </w:trPr>
        <w:tc>
          <w:tcPr>
            <w:tcW w:w="1188" w:type="dxa"/>
          </w:tcPr>
          <w:p w:rsidR="00BB3BD4" w:rsidRPr="00885F89" w:rsidRDefault="000B32E9">
            <w:pPr>
              <w:pStyle w:val="TableParagraph"/>
              <w:spacing w:before="69"/>
              <w:rPr>
                <w:sz w:val="21"/>
              </w:rPr>
            </w:pPr>
            <w:r w:rsidRPr="00885F89">
              <w:rPr>
                <w:sz w:val="21"/>
              </w:rPr>
              <w:t>15:30 -</w:t>
            </w:r>
          </w:p>
          <w:p w:rsidR="00BB3BD4" w:rsidRPr="00885F89" w:rsidRDefault="000B32E9">
            <w:pPr>
              <w:pStyle w:val="TableParagraph"/>
              <w:spacing w:before="12"/>
              <w:rPr>
                <w:sz w:val="21"/>
              </w:rPr>
            </w:pPr>
            <w:r w:rsidRPr="00885F89">
              <w:rPr>
                <w:sz w:val="21"/>
              </w:rPr>
              <w:t>17:00</w:t>
            </w:r>
          </w:p>
        </w:tc>
        <w:tc>
          <w:tcPr>
            <w:tcW w:w="2096" w:type="dxa"/>
          </w:tcPr>
          <w:p w:rsidR="00BB3BD4" w:rsidRPr="00885F89" w:rsidRDefault="000B32E9">
            <w:pPr>
              <w:pStyle w:val="TableParagraph"/>
              <w:spacing w:before="39"/>
              <w:ind w:left="105"/>
              <w:rPr>
                <w:sz w:val="21"/>
              </w:rPr>
            </w:pPr>
            <w:r w:rsidRPr="00885F89">
              <w:rPr>
                <w:sz w:val="21"/>
              </w:rPr>
              <w:t>Hands-on</w:t>
            </w:r>
          </w:p>
          <w:p w:rsidR="00BB3BD4" w:rsidRPr="00885F89" w:rsidRDefault="000B32E9">
            <w:pPr>
              <w:pStyle w:val="TableParagraph"/>
              <w:spacing w:before="111"/>
              <w:ind w:left="105"/>
              <w:rPr>
                <w:sz w:val="21"/>
              </w:rPr>
            </w:pPr>
            <w:r w:rsidRPr="00885F89">
              <w:rPr>
                <w:sz w:val="21"/>
              </w:rPr>
              <w:t>(Needle EMG)</w:t>
            </w:r>
          </w:p>
        </w:tc>
        <w:tc>
          <w:tcPr>
            <w:tcW w:w="2233" w:type="dxa"/>
          </w:tcPr>
          <w:p w:rsidR="00BB3BD4" w:rsidRPr="00885F89" w:rsidRDefault="000B32E9">
            <w:pPr>
              <w:pStyle w:val="TableParagraph"/>
              <w:spacing w:before="68" w:line="252" w:lineRule="auto"/>
              <w:ind w:left="109" w:right="226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Lecture &amp; Hands-on (Limb ultrasound)</w:t>
            </w:r>
          </w:p>
        </w:tc>
        <w:tc>
          <w:tcPr>
            <w:tcW w:w="2562" w:type="dxa"/>
          </w:tcPr>
          <w:p w:rsidR="00885F89" w:rsidRPr="00885F89" w:rsidRDefault="00885F89" w:rsidP="00885F89">
            <w:pPr>
              <w:pStyle w:val="TableParagraph"/>
              <w:spacing w:before="6"/>
              <w:rPr>
                <w:sz w:val="21"/>
                <w:szCs w:val="21"/>
                <w:highlight w:val="yellow"/>
                <w:lang w:val="en-US"/>
              </w:rPr>
            </w:pPr>
            <w:r w:rsidRPr="00885F89">
              <w:rPr>
                <w:sz w:val="21"/>
                <w:szCs w:val="21"/>
                <w:highlight w:val="yellow"/>
                <w:lang w:val="en-US"/>
              </w:rPr>
              <w:t>Introductory</w:t>
            </w:r>
          </w:p>
          <w:p w:rsidR="00BB3BD4" w:rsidRPr="00885F89" w:rsidRDefault="00885F89" w:rsidP="00885F89">
            <w:pPr>
              <w:pStyle w:val="TableParagraph"/>
              <w:spacing w:before="6"/>
              <w:ind w:left="0" w:firstLine="95"/>
              <w:rPr>
                <w:sz w:val="21"/>
                <w:szCs w:val="21"/>
                <w:lang w:val="en-US"/>
              </w:rPr>
            </w:pPr>
            <w:r w:rsidRPr="00885F89">
              <w:rPr>
                <w:sz w:val="21"/>
                <w:szCs w:val="21"/>
                <w:highlight w:val="yellow"/>
                <w:lang w:val="en-US"/>
              </w:rPr>
              <w:t>Advance</w:t>
            </w:r>
          </w:p>
          <w:p w:rsidR="00BB3BD4" w:rsidRPr="00885F89" w:rsidRDefault="00BB3BD4">
            <w:pPr>
              <w:pStyle w:val="TableParagraph"/>
              <w:ind w:left="203"/>
              <w:rPr>
                <w:sz w:val="21"/>
              </w:rPr>
            </w:pPr>
          </w:p>
        </w:tc>
      </w:tr>
      <w:tr w:rsidR="00BB3BD4" w:rsidRPr="00885F89">
        <w:trPr>
          <w:trHeight w:val="359"/>
        </w:trPr>
        <w:tc>
          <w:tcPr>
            <w:tcW w:w="8079" w:type="dxa"/>
            <w:gridSpan w:val="4"/>
          </w:tcPr>
          <w:p w:rsidR="00BB3BD4" w:rsidRPr="00885F89" w:rsidRDefault="000B32E9">
            <w:pPr>
              <w:pStyle w:val="TableParagraph"/>
              <w:spacing w:before="39"/>
              <w:ind w:left="3864"/>
              <w:rPr>
                <w:b/>
                <w:sz w:val="21"/>
              </w:rPr>
            </w:pPr>
            <w:r w:rsidRPr="00885F89">
              <w:rPr>
                <w:b/>
                <w:sz w:val="21"/>
              </w:rPr>
              <w:t>Day 2 (July 8, 2018)</w:t>
            </w:r>
          </w:p>
        </w:tc>
      </w:tr>
      <w:tr w:rsidR="00BB3BD4" w:rsidRPr="00885F89">
        <w:trPr>
          <w:trHeight w:val="719"/>
        </w:trPr>
        <w:tc>
          <w:tcPr>
            <w:tcW w:w="1188" w:type="dxa"/>
          </w:tcPr>
          <w:p w:rsidR="00BB3BD4" w:rsidRPr="00885F89" w:rsidRDefault="000B32E9">
            <w:pPr>
              <w:pStyle w:val="TableParagraph"/>
              <w:spacing w:before="69"/>
              <w:rPr>
                <w:sz w:val="21"/>
              </w:rPr>
            </w:pPr>
            <w:r w:rsidRPr="00885F89">
              <w:rPr>
                <w:sz w:val="21"/>
              </w:rPr>
              <w:t>9:00 -</w:t>
            </w:r>
          </w:p>
          <w:p w:rsidR="00BB3BD4" w:rsidRPr="00885F89" w:rsidRDefault="000B32E9">
            <w:pPr>
              <w:pStyle w:val="TableParagraph"/>
              <w:spacing w:before="12"/>
              <w:rPr>
                <w:sz w:val="21"/>
              </w:rPr>
            </w:pPr>
            <w:r w:rsidRPr="00885F89">
              <w:rPr>
                <w:sz w:val="21"/>
              </w:rPr>
              <w:t>10:30</w:t>
            </w:r>
          </w:p>
        </w:tc>
        <w:tc>
          <w:tcPr>
            <w:tcW w:w="4329" w:type="dxa"/>
            <w:gridSpan w:val="2"/>
          </w:tcPr>
          <w:p w:rsidR="00BB3BD4" w:rsidRPr="00885F89" w:rsidRDefault="000B32E9">
            <w:pPr>
              <w:pStyle w:val="TableParagraph"/>
              <w:spacing w:before="72"/>
              <w:ind w:left="101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Lectures ((1) ALS and</w:t>
            </w:r>
          </w:p>
          <w:p w:rsidR="00BB3BD4" w:rsidRPr="00885F89" w:rsidRDefault="000B32E9">
            <w:pPr>
              <w:pStyle w:val="TableParagraph"/>
              <w:spacing w:before="118"/>
              <w:ind w:left="101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(2) demyelinating neuropathy)</w:t>
            </w:r>
          </w:p>
        </w:tc>
        <w:tc>
          <w:tcPr>
            <w:tcW w:w="2562" w:type="dxa"/>
          </w:tcPr>
          <w:p w:rsidR="00BB3BD4" w:rsidRPr="00885F89" w:rsidRDefault="000B32E9">
            <w:pPr>
              <w:pStyle w:val="TableParagraph"/>
              <w:spacing w:before="69"/>
              <w:ind w:left="106"/>
              <w:rPr>
                <w:sz w:val="21"/>
              </w:rPr>
            </w:pPr>
            <w:r w:rsidRPr="00885F89">
              <w:rPr>
                <w:sz w:val="21"/>
              </w:rPr>
              <w:t>(Mandatory)</w:t>
            </w:r>
          </w:p>
        </w:tc>
      </w:tr>
      <w:tr w:rsidR="00BB3BD4" w:rsidRPr="00885F89">
        <w:trPr>
          <w:trHeight w:val="722"/>
        </w:trPr>
        <w:tc>
          <w:tcPr>
            <w:tcW w:w="1188" w:type="dxa"/>
          </w:tcPr>
          <w:p w:rsidR="00BB3BD4" w:rsidRPr="00885F89" w:rsidRDefault="000B32E9">
            <w:pPr>
              <w:pStyle w:val="TableParagraph"/>
              <w:spacing w:before="71"/>
              <w:rPr>
                <w:sz w:val="21"/>
              </w:rPr>
            </w:pPr>
            <w:r w:rsidRPr="00885F89">
              <w:rPr>
                <w:sz w:val="21"/>
              </w:rPr>
              <w:t>10:50 -</w:t>
            </w:r>
          </w:p>
          <w:p w:rsidR="00BB3BD4" w:rsidRPr="00885F89" w:rsidRDefault="000B32E9">
            <w:pPr>
              <w:pStyle w:val="TableParagraph"/>
              <w:spacing w:before="12"/>
              <w:rPr>
                <w:sz w:val="21"/>
              </w:rPr>
            </w:pPr>
            <w:r w:rsidRPr="00885F89">
              <w:rPr>
                <w:sz w:val="21"/>
              </w:rPr>
              <w:t>12:20</w:t>
            </w:r>
          </w:p>
        </w:tc>
        <w:tc>
          <w:tcPr>
            <w:tcW w:w="4329" w:type="dxa"/>
            <w:gridSpan w:val="2"/>
          </w:tcPr>
          <w:p w:rsidR="00BB3BD4" w:rsidRPr="00885F89" w:rsidRDefault="000B32E9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Special lecture/demo by Prof. Jun Kimura</w:t>
            </w:r>
          </w:p>
        </w:tc>
        <w:tc>
          <w:tcPr>
            <w:tcW w:w="2562" w:type="dxa"/>
          </w:tcPr>
          <w:p w:rsidR="00BB3BD4" w:rsidRPr="00885F89" w:rsidRDefault="000B32E9">
            <w:pPr>
              <w:pStyle w:val="TableParagraph"/>
              <w:spacing w:before="71"/>
              <w:ind w:left="106"/>
              <w:rPr>
                <w:sz w:val="21"/>
              </w:rPr>
            </w:pPr>
            <w:r w:rsidRPr="00885F89">
              <w:rPr>
                <w:sz w:val="21"/>
              </w:rPr>
              <w:t>(Mandatory)</w:t>
            </w:r>
          </w:p>
        </w:tc>
      </w:tr>
      <w:tr w:rsidR="00BB3BD4" w:rsidRPr="00885F89" w:rsidTr="00885F89">
        <w:trPr>
          <w:trHeight w:val="719"/>
        </w:trPr>
        <w:tc>
          <w:tcPr>
            <w:tcW w:w="1188" w:type="dxa"/>
          </w:tcPr>
          <w:p w:rsidR="00BB3BD4" w:rsidRPr="00885F89" w:rsidRDefault="000B32E9">
            <w:pPr>
              <w:pStyle w:val="TableParagraph"/>
              <w:spacing w:before="69"/>
              <w:rPr>
                <w:sz w:val="21"/>
              </w:rPr>
            </w:pPr>
            <w:r w:rsidRPr="00885F89">
              <w:rPr>
                <w:sz w:val="21"/>
              </w:rPr>
              <w:t>13:30 -</w:t>
            </w:r>
          </w:p>
          <w:p w:rsidR="00BB3BD4" w:rsidRPr="00885F89" w:rsidRDefault="000B32E9">
            <w:pPr>
              <w:pStyle w:val="TableParagraph"/>
              <w:spacing w:before="12"/>
              <w:rPr>
                <w:sz w:val="21"/>
              </w:rPr>
            </w:pPr>
            <w:r w:rsidRPr="00885F89">
              <w:rPr>
                <w:sz w:val="21"/>
              </w:rPr>
              <w:t>15:00</w:t>
            </w:r>
          </w:p>
        </w:tc>
        <w:tc>
          <w:tcPr>
            <w:tcW w:w="2096" w:type="dxa"/>
          </w:tcPr>
          <w:p w:rsidR="00BB3BD4" w:rsidRPr="00885F89" w:rsidRDefault="000B32E9">
            <w:pPr>
              <w:pStyle w:val="TableParagraph"/>
              <w:spacing w:before="69"/>
              <w:ind w:left="113"/>
              <w:rPr>
                <w:sz w:val="21"/>
              </w:rPr>
            </w:pPr>
            <w:r w:rsidRPr="00885F89">
              <w:rPr>
                <w:sz w:val="21"/>
              </w:rPr>
              <w:t>Demo &amp; Hands-on</w:t>
            </w:r>
          </w:p>
          <w:p w:rsidR="00BB3BD4" w:rsidRPr="00885F89" w:rsidRDefault="000B32E9">
            <w:pPr>
              <w:pStyle w:val="TableParagraph"/>
              <w:spacing w:before="118"/>
              <w:ind w:left="113"/>
              <w:rPr>
                <w:sz w:val="21"/>
              </w:rPr>
            </w:pPr>
            <w:r w:rsidRPr="00885F89">
              <w:rPr>
                <w:sz w:val="21"/>
              </w:rPr>
              <w:t>(Ultrasound)</w:t>
            </w:r>
          </w:p>
        </w:tc>
        <w:tc>
          <w:tcPr>
            <w:tcW w:w="2233" w:type="dxa"/>
          </w:tcPr>
          <w:p w:rsidR="00BB3BD4" w:rsidRPr="00885F89" w:rsidRDefault="000B32E9">
            <w:pPr>
              <w:pStyle w:val="TableParagraph"/>
              <w:spacing w:before="66"/>
              <w:ind w:left="109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Lecture &amp;</w:t>
            </w:r>
            <w:r w:rsidRPr="00885F89">
              <w:rPr>
                <w:spacing w:val="55"/>
                <w:sz w:val="21"/>
                <w:lang w:val="en-US"/>
              </w:rPr>
              <w:t xml:space="preserve"> </w:t>
            </w:r>
            <w:r w:rsidRPr="00885F89">
              <w:rPr>
                <w:sz w:val="21"/>
                <w:lang w:val="en-US"/>
              </w:rPr>
              <w:t>Hands-on</w:t>
            </w:r>
          </w:p>
          <w:p w:rsidR="00BB3BD4" w:rsidRPr="00885F89" w:rsidRDefault="000B32E9">
            <w:pPr>
              <w:pStyle w:val="TableParagraph"/>
              <w:spacing w:before="11"/>
              <w:ind w:left="109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(Truncal EMG)</w:t>
            </w:r>
          </w:p>
        </w:tc>
        <w:tc>
          <w:tcPr>
            <w:tcW w:w="2562" w:type="dxa"/>
            <w:vAlign w:val="center"/>
          </w:tcPr>
          <w:p w:rsidR="00885F89" w:rsidRPr="00885F89" w:rsidRDefault="00885F89" w:rsidP="00885F89">
            <w:pPr>
              <w:pStyle w:val="TableParagraph"/>
              <w:spacing w:before="190"/>
              <w:ind w:left="195"/>
              <w:jc w:val="both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BB3BD4" w:rsidRPr="00885F89" w:rsidRDefault="00885F89" w:rsidP="00885F89">
            <w:pPr>
              <w:pStyle w:val="TableParagraph"/>
              <w:spacing w:before="190"/>
              <w:ind w:left="195"/>
              <w:jc w:val="both"/>
              <w:rPr>
                <w:rFonts w:eastAsiaTheme="minorEastAsia" w:hint="eastAsia"/>
                <w:sz w:val="21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Advance</w:t>
            </w:r>
          </w:p>
        </w:tc>
      </w:tr>
      <w:tr w:rsidR="00BB3BD4" w:rsidRPr="00885F89" w:rsidTr="00885F89">
        <w:trPr>
          <w:trHeight w:val="720"/>
        </w:trPr>
        <w:tc>
          <w:tcPr>
            <w:tcW w:w="1188" w:type="dxa"/>
          </w:tcPr>
          <w:p w:rsidR="00BB3BD4" w:rsidRPr="00885F89" w:rsidRDefault="000B32E9">
            <w:pPr>
              <w:pStyle w:val="TableParagraph"/>
              <w:spacing w:before="69"/>
              <w:ind w:left="109"/>
              <w:rPr>
                <w:sz w:val="21"/>
              </w:rPr>
            </w:pPr>
            <w:r w:rsidRPr="00885F89">
              <w:rPr>
                <w:sz w:val="21"/>
              </w:rPr>
              <w:t>15:20 -</w:t>
            </w:r>
          </w:p>
          <w:p w:rsidR="00BB3BD4" w:rsidRPr="00885F89" w:rsidRDefault="000B32E9">
            <w:pPr>
              <w:pStyle w:val="TableParagraph"/>
              <w:spacing w:before="12"/>
              <w:ind w:left="109"/>
              <w:rPr>
                <w:sz w:val="21"/>
              </w:rPr>
            </w:pPr>
            <w:r w:rsidRPr="00885F89">
              <w:rPr>
                <w:sz w:val="21"/>
              </w:rPr>
              <w:t>16:50</w:t>
            </w:r>
          </w:p>
        </w:tc>
        <w:tc>
          <w:tcPr>
            <w:tcW w:w="2096" w:type="dxa"/>
          </w:tcPr>
          <w:p w:rsidR="00BB3BD4" w:rsidRPr="00885F89" w:rsidRDefault="000B32E9">
            <w:pPr>
              <w:pStyle w:val="TableParagraph"/>
              <w:spacing w:before="69" w:line="252" w:lineRule="auto"/>
              <w:ind w:left="101" w:right="97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Lecture &amp; Hands-on (Repetitive stim)</w:t>
            </w:r>
          </w:p>
        </w:tc>
        <w:tc>
          <w:tcPr>
            <w:tcW w:w="2233" w:type="dxa"/>
          </w:tcPr>
          <w:p w:rsidR="00BB3BD4" w:rsidRPr="00885F89" w:rsidRDefault="000B32E9">
            <w:pPr>
              <w:pStyle w:val="TableParagraph"/>
              <w:spacing w:before="72"/>
              <w:ind w:left="109"/>
              <w:rPr>
                <w:sz w:val="21"/>
              </w:rPr>
            </w:pPr>
            <w:r w:rsidRPr="00885F89">
              <w:rPr>
                <w:sz w:val="21"/>
              </w:rPr>
              <w:t>(Respiratory</w:t>
            </w:r>
          </w:p>
          <w:p w:rsidR="00BB3BD4" w:rsidRPr="00885F89" w:rsidRDefault="000B32E9">
            <w:pPr>
              <w:pStyle w:val="TableParagraph"/>
              <w:spacing w:before="119"/>
              <w:ind w:left="109"/>
              <w:rPr>
                <w:sz w:val="21"/>
              </w:rPr>
            </w:pPr>
            <w:r w:rsidRPr="00885F89">
              <w:rPr>
                <w:sz w:val="21"/>
              </w:rPr>
              <w:t>EMG/ultrasound)</w:t>
            </w:r>
          </w:p>
        </w:tc>
        <w:tc>
          <w:tcPr>
            <w:tcW w:w="2562" w:type="dxa"/>
            <w:vAlign w:val="center"/>
          </w:tcPr>
          <w:p w:rsidR="00885F89" w:rsidRPr="00885F89" w:rsidRDefault="00885F89" w:rsidP="00885F89">
            <w:pPr>
              <w:pStyle w:val="TableParagraph"/>
              <w:spacing w:before="7"/>
              <w:ind w:firstLine="105"/>
              <w:jc w:val="both"/>
              <w:rPr>
                <w:sz w:val="21"/>
                <w:highlight w:val="yellow"/>
              </w:rPr>
            </w:pPr>
            <w:r w:rsidRPr="00885F89">
              <w:rPr>
                <w:sz w:val="21"/>
                <w:highlight w:val="yellow"/>
              </w:rPr>
              <w:t>Introductory</w:t>
            </w:r>
          </w:p>
          <w:p w:rsidR="00BB3BD4" w:rsidRPr="00885F89" w:rsidRDefault="00885F89" w:rsidP="00885F89">
            <w:pPr>
              <w:pStyle w:val="TableParagraph"/>
              <w:spacing w:before="1"/>
              <w:ind w:left="211"/>
              <w:jc w:val="both"/>
              <w:rPr>
                <w:rFonts w:eastAsiaTheme="minorEastAsia" w:hint="eastAsia"/>
                <w:sz w:val="21"/>
              </w:rPr>
            </w:pPr>
            <w:r w:rsidRPr="00885F89">
              <w:rPr>
                <w:sz w:val="21"/>
                <w:highlight w:val="yellow"/>
              </w:rPr>
              <w:t>Advance</w:t>
            </w:r>
          </w:p>
        </w:tc>
      </w:tr>
    </w:tbl>
    <w:p w:rsidR="000B32E9" w:rsidRPr="00885F89" w:rsidRDefault="000B32E9">
      <w:bookmarkStart w:id="0" w:name="_GoBack"/>
      <w:bookmarkEnd w:id="0"/>
    </w:p>
    <w:sectPr w:rsidR="000B32E9" w:rsidRPr="00885F89">
      <w:pgSz w:w="11910" w:h="16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E9" w:rsidRDefault="000B32E9" w:rsidP="00885F89">
      <w:r>
        <w:separator/>
      </w:r>
    </w:p>
  </w:endnote>
  <w:endnote w:type="continuationSeparator" w:id="0">
    <w:p w:rsidR="000B32E9" w:rsidRDefault="000B32E9" w:rsidP="0088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E9" w:rsidRDefault="000B32E9" w:rsidP="00885F89">
      <w:r>
        <w:separator/>
      </w:r>
    </w:p>
  </w:footnote>
  <w:footnote w:type="continuationSeparator" w:id="0">
    <w:p w:rsidR="000B32E9" w:rsidRDefault="000B32E9" w:rsidP="0088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5D22"/>
    <w:multiLevelType w:val="hybridMultilevel"/>
    <w:tmpl w:val="703E880E"/>
    <w:lvl w:ilvl="0" w:tplc="0442C8CC">
      <w:start w:val="1"/>
      <w:numFmt w:val="decimal"/>
      <w:lvlText w:val="(%1)"/>
      <w:lvlJc w:val="left"/>
      <w:pPr>
        <w:ind w:left="400" w:hanging="300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ja-JP" w:eastAsia="ja-JP" w:bidi="ja-JP"/>
      </w:rPr>
    </w:lvl>
    <w:lvl w:ilvl="1" w:tplc="E1369034">
      <w:numFmt w:val="bullet"/>
      <w:lvlText w:val="•"/>
      <w:lvlJc w:val="left"/>
      <w:pPr>
        <w:ind w:left="568" w:hanging="300"/>
      </w:pPr>
      <w:rPr>
        <w:rFonts w:hint="default"/>
        <w:lang w:val="ja-JP" w:eastAsia="ja-JP" w:bidi="ja-JP"/>
      </w:rPr>
    </w:lvl>
    <w:lvl w:ilvl="2" w:tplc="8CB81B00">
      <w:numFmt w:val="bullet"/>
      <w:lvlText w:val="•"/>
      <w:lvlJc w:val="left"/>
      <w:pPr>
        <w:ind w:left="737" w:hanging="300"/>
      </w:pPr>
      <w:rPr>
        <w:rFonts w:hint="default"/>
        <w:lang w:val="ja-JP" w:eastAsia="ja-JP" w:bidi="ja-JP"/>
      </w:rPr>
    </w:lvl>
    <w:lvl w:ilvl="3" w:tplc="16343F44">
      <w:numFmt w:val="bullet"/>
      <w:lvlText w:val="•"/>
      <w:lvlJc w:val="left"/>
      <w:pPr>
        <w:ind w:left="905" w:hanging="300"/>
      </w:pPr>
      <w:rPr>
        <w:rFonts w:hint="default"/>
        <w:lang w:val="ja-JP" w:eastAsia="ja-JP" w:bidi="ja-JP"/>
      </w:rPr>
    </w:lvl>
    <w:lvl w:ilvl="4" w:tplc="A6DE45DC">
      <w:numFmt w:val="bullet"/>
      <w:lvlText w:val="•"/>
      <w:lvlJc w:val="left"/>
      <w:pPr>
        <w:ind w:left="1074" w:hanging="300"/>
      </w:pPr>
      <w:rPr>
        <w:rFonts w:hint="default"/>
        <w:lang w:val="ja-JP" w:eastAsia="ja-JP" w:bidi="ja-JP"/>
      </w:rPr>
    </w:lvl>
    <w:lvl w:ilvl="5" w:tplc="77F6910E">
      <w:numFmt w:val="bullet"/>
      <w:lvlText w:val="•"/>
      <w:lvlJc w:val="left"/>
      <w:pPr>
        <w:ind w:left="1243" w:hanging="300"/>
      </w:pPr>
      <w:rPr>
        <w:rFonts w:hint="default"/>
        <w:lang w:val="ja-JP" w:eastAsia="ja-JP" w:bidi="ja-JP"/>
      </w:rPr>
    </w:lvl>
    <w:lvl w:ilvl="6" w:tplc="3A68253C">
      <w:numFmt w:val="bullet"/>
      <w:lvlText w:val="•"/>
      <w:lvlJc w:val="left"/>
      <w:pPr>
        <w:ind w:left="1411" w:hanging="300"/>
      </w:pPr>
      <w:rPr>
        <w:rFonts w:hint="default"/>
        <w:lang w:val="ja-JP" w:eastAsia="ja-JP" w:bidi="ja-JP"/>
      </w:rPr>
    </w:lvl>
    <w:lvl w:ilvl="7" w:tplc="D924C086">
      <w:numFmt w:val="bullet"/>
      <w:lvlText w:val="•"/>
      <w:lvlJc w:val="left"/>
      <w:pPr>
        <w:ind w:left="1580" w:hanging="300"/>
      </w:pPr>
      <w:rPr>
        <w:rFonts w:hint="default"/>
        <w:lang w:val="ja-JP" w:eastAsia="ja-JP" w:bidi="ja-JP"/>
      </w:rPr>
    </w:lvl>
    <w:lvl w:ilvl="8" w:tplc="7068CDA6">
      <w:numFmt w:val="bullet"/>
      <w:lvlText w:val="•"/>
      <w:lvlJc w:val="left"/>
      <w:pPr>
        <w:ind w:left="1748" w:hanging="300"/>
      </w:pPr>
      <w:rPr>
        <w:rFonts w:hint="default"/>
        <w:lang w:val="ja-JP" w:eastAsia="ja-JP" w:bidi="ja-JP"/>
      </w:rPr>
    </w:lvl>
  </w:abstractNum>
  <w:abstractNum w:abstractNumId="1" w15:restartNumberingAfterBreak="0">
    <w:nsid w:val="6F124E9B"/>
    <w:multiLevelType w:val="hybridMultilevel"/>
    <w:tmpl w:val="8D50E1E8"/>
    <w:lvl w:ilvl="0" w:tplc="1420533C">
      <w:start w:val="1"/>
      <w:numFmt w:val="decimal"/>
      <w:lvlText w:val="(%1)"/>
      <w:lvlJc w:val="left"/>
      <w:pPr>
        <w:ind w:left="418" w:hanging="317"/>
        <w:jc w:val="left"/>
      </w:pPr>
      <w:rPr>
        <w:rFonts w:ascii="Arial" w:eastAsia="Arial" w:hAnsi="Arial" w:cs="Arial" w:hint="default"/>
        <w:w w:val="100"/>
        <w:sz w:val="21"/>
        <w:szCs w:val="21"/>
        <w:lang w:val="ja-JP" w:eastAsia="ja-JP" w:bidi="ja-JP"/>
      </w:rPr>
    </w:lvl>
    <w:lvl w:ilvl="1" w:tplc="BC3CC708">
      <w:numFmt w:val="bullet"/>
      <w:lvlText w:val="•"/>
      <w:lvlJc w:val="left"/>
      <w:pPr>
        <w:ind w:left="586" w:hanging="317"/>
      </w:pPr>
      <w:rPr>
        <w:rFonts w:hint="default"/>
        <w:lang w:val="ja-JP" w:eastAsia="ja-JP" w:bidi="ja-JP"/>
      </w:rPr>
    </w:lvl>
    <w:lvl w:ilvl="2" w:tplc="10FC09A0">
      <w:numFmt w:val="bullet"/>
      <w:lvlText w:val="•"/>
      <w:lvlJc w:val="left"/>
      <w:pPr>
        <w:ind w:left="753" w:hanging="317"/>
      </w:pPr>
      <w:rPr>
        <w:rFonts w:hint="default"/>
        <w:lang w:val="ja-JP" w:eastAsia="ja-JP" w:bidi="ja-JP"/>
      </w:rPr>
    </w:lvl>
    <w:lvl w:ilvl="3" w:tplc="86BEC052">
      <w:numFmt w:val="bullet"/>
      <w:lvlText w:val="•"/>
      <w:lvlJc w:val="left"/>
      <w:pPr>
        <w:ind w:left="919" w:hanging="317"/>
      </w:pPr>
      <w:rPr>
        <w:rFonts w:hint="default"/>
        <w:lang w:val="ja-JP" w:eastAsia="ja-JP" w:bidi="ja-JP"/>
      </w:rPr>
    </w:lvl>
    <w:lvl w:ilvl="4" w:tplc="B8B44F08">
      <w:numFmt w:val="bullet"/>
      <w:lvlText w:val="•"/>
      <w:lvlJc w:val="left"/>
      <w:pPr>
        <w:ind w:left="1086" w:hanging="317"/>
      </w:pPr>
      <w:rPr>
        <w:rFonts w:hint="default"/>
        <w:lang w:val="ja-JP" w:eastAsia="ja-JP" w:bidi="ja-JP"/>
      </w:rPr>
    </w:lvl>
    <w:lvl w:ilvl="5" w:tplc="5C3604DC">
      <w:numFmt w:val="bullet"/>
      <w:lvlText w:val="•"/>
      <w:lvlJc w:val="left"/>
      <w:pPr>
        <w:ind w:left="1253" w:hanging="317"/>
      </w:pPr>
      <w:rPr>
        <w:rFonts w:hint="default"/>
        <w:lang w:val="ja-JP" w:eastAsia="ja-JP" w:bidi="ja-JP"/>
      </w:rPr>
    </w:lvl>
    <w:lvl w:ilvl="6" w:tplc="A73C4832">
      <w:numFmt w:val="bullet"/>
      <w:lvlText w:val="•"/>
      <w:lvlJc w:val="left"/>
      <w:pPr>
        <w:ind w:left="1419" w:hanging="317"/>
      </w:pPr>
      <w:rPr>
        <w:rFonts w:hint="default"/>
        <w:lang w:val="ja-JP" w:eastAsia="ja-JP" w:bidi="ja-JP"/>
      </w:rPr>
    </w:lvl>
    <w:lvl w:ilvl="7" w:tplc="32F8D9C6">
      <w:numFmt w:val="bullet"/>
      <w:lvlText w:val="•"/>
      <w:lvlJc w:val="left"/>
      <w:pPr>
        <w:ind w:left="1586" w:hanging="317"/>
      </w:pPr>
      <w:rPr>
        <w:rFonts w:hint="default"/>
        <w:lang w:val="ja-JP" w:eastAsia="ja-JP" w:bidi="ja-JP"/>
      </w:rPr>
    </w:lvl>
    <w:lvl w:ilvl="8" w:tplc="15221FFE">
      <w:numFmt w:val="bullet"/>
      <w:lvlText w:val="•"/>
      <w:lvlJc w:val="left"/>
      <w:pPr>
        <w:ind w:left="1752" w:hanging="317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B3BD4"/>
    <w:rsid w:val="000B32E9"/>
    <w:rsid w:val="00885F89"/>
    <w:rsid w:val="00B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7E656"/>
  <w15:docId w15:val="{D7C3B22F-34CF-4250-8FEB-31806371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8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F89"/>
    <w:rPr>
      <w:rFonts w:ascii="Arial" w:eastAsia="Arial" w:hAnsi="Arial" w:cs="Arial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85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F89"/>
    <w:rPr>
      <w:rFonts w:ascii="Arial" w:eastAsia="Arial" w:hAnsi="Arial" w:cs="Arial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野寺裕之</dc:creator>
  <cp:lastModifiedBy>野寺裕之</cp:lastModifiedBy>
  <cp:revision>2</cp:revision>
  <dcterms:created xsi:type="dcterms:W3CDTF">2017-12-11T00:36:00Z</dcterms:created>
  <dcterms:modified xsi:type="dcterms:W3CDTF">2017-12-11T00:44:00Z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2017-12-11T00:00:00Z</vt:filetime>
  </property>
</Properties>
</file>